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-1079" w:tblpY="1701"/>
        <w:tblW w:w="110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65"/>
        <w:gridCol w:w="8589"/>
      </w:tblGrid>
      <w:tr w:rsidR="00C52CE9" w:rsidRPr="00C52CE9" w:rsidTr="00C52CE9"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Название курса</w:t>
            </w:r>
          </w:p>
        </w:tc>
        <w:tc>
          <w:tcPr>
            <w:tcW w:w="8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  <w:rPr>
                <w:bCs/>
                <w:lang w:val="en-US"/>
              </w:rPr>
            </w:pPr>
            <w:r w:rsidRPr="00C52CE9">
              <w:rPr>
                <w:bCs/>
                <w:lang w:val="en-US"/>
              </w:rPr>
              <w:t xml:space="preserve"> </w:t>
            </w:r>
            <w:proofErr w:type="spellStart"/>
            <w:r w:rsidRPr="00C52CE9">
              <w:rPr>
                <w:bCs/>
                <w:lang w:val="en-US"/>
              </w:rPr>
              <w:t>Родная</w:t>
            </w:r>
            <w:proofErr w:type="spellEnd"/>
            <w:r w:rsidRPr="00C52CE9">
              <w:rPr>
                <w:bCs/>
                <w:lang w:val="en-US"/>
              </w:rPr>
              <w:t xml:space="preserve"> </w:t>
            </w:r>
            <w:proofErr w:type="spellStart"/>
            <w:r w:rsidRPr="00C52CE9">
              <w:rPr>
                <w:bCs/>
                <w:lang w:val="en-US"/>
              </w:rPr>
              <w:t>литература</w:t>
            </w:r>
            <w:proofErr w:type="spellEnd"/>
          </w:p>
        </w:tc>
      </w:tr>
      <w:tr w:rsidR="00C52CE9" w:rsidRPr="00C52CE9" w:rsidTr="00C52CE9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Класс</w:t>
            </w:r>
          </w:p>
        </w:tc>
        <w:tc>
          <w:tcPr>
            <w:tcW w:w="85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0F6F77" w:rsidRDefault="00C52CE9" w:rsidP="00C52CE9">
            <w:pPr>
              <w:pStyle w:val="af6"/>
              <w:spacing w:line="276" w:lineRule="auto"/>
              <w:rPr>
                <w:lang w:val="tt-RU"/>
              </w:rPr>
            </w:pPr>
            <w:r w:rsidRPr="00C52CE9">
              <w:t xml:space="preserve"> </w:t>
            </w:r>
            <w:r w:rsidRPr="00C52CE9">
              <w:rPr>
                <w:lang w:val="en-US"/>
              </w:rPr>
              <w:t>8</w:t>
            </w:r>
            <w:r w:rsidR="000F6F77">
              <w:rPr>
                <w:lang w:val="tt-RU"/>
              </w:rPr>
              <w:t xml:space="preserve">А,8Б </w:t>
            </w:r>
            <w:r w:rsidR="00720FF3">
              <w:rPr>
                <w:lang w:val="tt-RU"/>
              </w:rPr>
              <w:t>классы</w:t>
            </w:r>
            <w:bookmarkStart w:id="0" w:name="_GoBack"/>
            <w:bookmarkEnd w:id="0"/>
          </w:p>
        </w:tc>
      </w:tr>
      <w:tr w:rsidR="00C52CE9" w:rsidRPr="00C52CE9" w:rsidTr="00C52CE9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Составители</w:t>
            </w:r>
          </w:p>
        </w:tc>
        <w:tc>
          <w:tcPr>
            <w:tcW w:w="85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0F6F77" w:rsidRDefault="00C52CE9" w:rsidP="00C102A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kern w:val="2"/>
                <w:sz w:val="24"/>
                <w:szCs w:val="24"/>
                <w:lang w:val="tt-RU" w:eastAsia="en-US"/>
              </w:rPr>
            </w:pPr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C52CE9">
              <w:rPr>
                <w:rFonts w:ascii="Times New Roman" w:hAnsi="Times New Roman"/>
                <w:sz w:val="24"/>
                <w:szCs w:val="24"/>
              </w:rPr>
              <w:t xml:space="preserve"> Абдуллина Р.А</w:t>
            </w:r>
            <w:r w:rsidR="000F6F77">
              <w:rPr>
                <w:rFonts w:ascii="Times New Roman" w:hAnsi="Times New Roman"/>
                <w:sz w:val="24"/>
                <w:szCs w:val="24"/>
                <w:lang w:val="tt-RU"/>
              </w:rPr>
              <w:t>., Самигуллина Ляйсан Фиргатовна</w:t>
            </w:r>
            <w:r w:rsidR="000F6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52CE9" w:rsidRPr="00C52CE9" w:rsidTr="00C52CE9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Количество часов</w:t>
            </w:r>
          </w:p>
        </w:tc>
        <w:tc>
          <w:tcPr>
            <w:tcW w:w="85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>
              <w:t>70  часов  в год  (2</w:t>
            </w:r>
            <w:r w:rsidRPr="00C52CE9">
              <w:t xml:space="preserve"> часа в неделю)</w:t>
            </w:r>
          </w:p>
        </w:tc>
      </w:tr>
      <w:tr w:rsidR="00C52CE9" w:rsidRPr="00C52CE9" w:rsidTr="00C52CE9">
        <w:trPr>
          <w:trHeight w:val="1634"/>
        </w:trPr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Статус программы</w:t>
            </w:r>
          </w:p>
        </w:tc>
        <w:tc>
          <w:tcPr>
            <w:tcW w:w="85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C52CE9" w:rsidRDefault="00C52CE9" w:rsidP="00C52CE9">
            <w:pPr>
              <w:spacing w:after="0"/>
              <w:ind w:right="56"/>
              <w:jc w:val="both"/>
              <w:rPr>
                <w:rFonts w:ascii="Times New Roman" w:eastAsia="Symbol" w:hAnsi="Times New Roman"/>
                <w:sz w:val="24"/>
                <w:szCs w:val="24"/>
              </w:rPr>
            </w:pPr>
            <w:r w:rsidRPr="00A56A1D">
              <w:rPr>
                <w:rFonts w:ascii="Times New Roman" w:eastAsia="Calibri" w:hAnsi="Times New Roman"/>
                <w:sz w:val="24"/>
                <w:szCs w:val="24"/>
              </w:rPr>
              <w:t xml:space="preserve">Примерная рабочая программа учебного предмета «Татарская литература» для общеобразовательных организаций с обучением на татарском языке (1 -11 классы), одобрена решением федерального учебно-методического объединения по общему образованию (протокол от 16 мая 2017 г. № 2/17) Авторы-составители: </w:t>
            </w:r>
            <w:proofErr w:type="spellStart"/>
            <w:r w:rsidRPr="00A56A1D">
              <w:rPr>
                <w:rFonts w:ascii="Times New Roman" w:eastAsia="Calibri" w:hAnsi="Times New Roman"/>
                <w:sz w:val="24"/>
                <w:szCs w:val="24"/>
              </w:rPr>
              <w:t>Д.Ф.Загидуллина</w:t>
            </w:r>
            <w:proofErr w:type="spellEnd"/>
            <w:r w:rsidRPr="00A56A1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6A1D">
              <w:rPr>
                <w:rFonts w:ascii="Times New Roman" w:eastAsia="Calibri" w:hAnsi="Times New Roman"/>
                <w:sz w:val="24"/>
                <w:szCs w:val="24"/>
              </w:rPr>
              <w:t>Н.М.Юсупова</w:t>
            </w:r>
            <w:proofErr w:type="spellEnd"/>
            <w:r w:rsidRPr="00A56A1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6A1D">
              <w:rPr>
                <w:rFonts w:ascii="Times New Roman" w:eastAsia="Calibri" w:hAnsi="Times New Roman"/>
                <w:sz w:val="24"/>
                <w:szCs w:val="24"/>
              </w:rPr>
              <w:t>Ф.Ф.Хасанова</w:t>
            </w:r>
            <w:proofErr w:type="spellEnd"/>
            <w:r w:rsidRPr="00A56A1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52CE9" w:rsidRPr="00C52CE9" w:rsidTr="00C52CE9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2CE9" w:rsidRPr="00704F1A" w:rsidRDefault="00704F1A" w:rsidP="00C52CE9">
            <w:pPr>
              <w:pStyle w:val="af6"/>
              <w:spacing w:line="276" w:lineRule="auto"/>
            </w:pPr>
            <w:r w:rsidRPr="00C102AD">
              <w:t xml:space="preserve"> </w:t>
            </w:r>
            <w:r>
              <w:t>Учебное пособие</w:t>
            </w:r>
          </w:p>
        </w:tc>
        <w:tc>
          <w:tcPr>
            <w:tcW w:w="85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2CE9" w:rsidRPr="00C52CE9" w:rsidRDefault="00C52CE9" w:rsidP="00C52CE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2C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>Ф.А.Ганиева</w:t>
            </w:r>
            <w:proofErr w:type="spellEnd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>Ч.Р.Рамазанова</w:t>
            </w:r>
            <w:proofErr w:type="spellEnd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 xml:space="preserve"> Литература. 8 класс. В двух частях.  Учебное пособие для общеобразовательных организаций с обучением на татарском языке. </w:t>
            </w:r>
            <w:proofErr w:type="spellStart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en-US"/>
              </w:rPr>
              <w:t>Казань</w:t>
            </w:r>
            <w:proofErr w:type="spellEnd"/>
            <w:r w:rsidRPr="00C52C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en-US"/>
              </w:rPr>
              <w:t>. Тат.кн.изд.2015.</w:t>
            </w:r>
          </w:p>
        </w:tc>
      </w:tr>
      <w:tr w:rsidR="00C52CE9" w:rsidRPr="00C52CE9" w:rsidTr="00C52CE9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E9" w:rsidRPr="00C52CE9" w:rsidRDefault="00C52CE9" w:rsidP="00C52CE9">
            <w:pPr>
              <w:pStyle w:val="af6"/>
              <w:spacing w:line="276" w:lineRule="auto"/>
            </w:pPr>
            <w:r w:rsidRPr="00C52CE9">
              <w:t>Структура курса</w:t>
            </w:r>
          </w:p>
        </w:tc>
        <w:tc>
          <w:tcPr>
            <w:tcW w:w="8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E9" w:rsidRPr="00027110" w:rsidRDefault="00C52CE9" w:rsidP="00C52CE9">
            <w:pPr>
              <w:pStyle w:val="ab"/>
              <w:numPr>
                <w:ilvl w:val="0"/>
                <w:numId w:val="2"/>
              </w:num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87" w:right="226" w:firstLin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Урта гасырлар әдәбияты /Татарская литература средневековья</w:t>
            </w: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 ч.)</w:t>
            </w:r>
          </w:p>
          <w:p w:rsidR="00C52CE9" w:rsidRPr="00027110" w:rsidRDefault="00C52CE9" w:rsidP="00C52CE9">
            <w:pPr>
              <w:pStyle w:val="ab"/>
              <w:numPr>
                <w:ilvl w:val="0"/>
                <w:numId w:val="2"/>
              </w:num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87" w:right="226" w:firstLin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Мәгърифәтчелек әдәбияты /</w:t>
            </w: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Концепция образованного, просвещенного человека в татарской литературе (4ч.)</w:t>
            </w:r>
          </w:p>
          <w:p w:rsidR="00C52CE9" w:rsidRPr="00027110" w:rsidRDefault="00C52CE9" w:rsidP="00C52CE9">
            <w:pPr>
              <w:pStyle w:val="ab"/>
              <w:numPr>
                <w:ilvl w:val="0"/>
                <w:numId w:val="2"/>
              </w:num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87" w:right="226" w:firstLin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</w:pP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XX гасыр башы татар әдәбиятының үзенчәлеге /Особенности татарской литературы начала ХХ века (3ч.)</w:t>
            </w:r>
          </w:p>
          <w:p w:rsidR="00C52CE9" w:rsidRPr="00027110" w:rsidRDefault="00C52CE9" w:rsidP="00C52CE9">
            <w:pPr>
              <w:pStyle w:val="ab"/>
              <w:numPr>
                <w:ilvl w:val="0"/>
                <w:numId w:val="2"/>
              </w:num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87" w:right="226" w:firstLine="0"/>
              <w:jc w:val="both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027110">
              <w:rPr>
                <w:rFonts w:ascii="Times New Roman" w:hAnsi="Times New Roman" w:cs="Times New Roman"/>
                <w:i w:val="0"/>
                <w:sz w:val="24"/>
                <w:szCs w:val="24"/>
                <w:lang w:val="tt-RU"/>
              </w:rPr>
              <w:t>Габдулла Тукай иҗатында дин фәлсәфәсе/ Религиозная философия в творчестве Г.Тукая (4 ч.)</w:t>
            </w:r>
          </w:p>
          <w:p w:rsidR="00C52CE9" w:rsidRPr="00027110" w:rsidRDefault="00C52CE9" w:rsidP="00C52CE9">
            <w:pPr>
              <w:pStyle w:val="af7"/>
              <w:numPr>
                <w:ilvl w:val="0"/>
                <w:numId w:val="2"/>
              </w:numPr>
              <w:tabs>
                <w:tab w:val="left" w:pos="370"/>
              </w:tabs>
              <w:spacing w:after="0" w:line="240" w:lineRule="auto"/>
              <w:ind w:left="87" w:right="226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71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XX гасыр башы татар әдәбиятында психологизм / Психологизм в татарской литературе начала ХХ века (2ч.)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</w:pPr>
            <w:r w:rsidRPr="00027110">
              <w:t xml:space="preserve">XX </w:t>
            </w:r>
            <w:proofErr w:type="spellStart"/>
            <w:r w:rsidRPr="00027110">
              <w:t>гасыр</w:t>
            </w:r>
            <w:proofErr w:type="spellEnd"/>
            <w:r w:rsidRPr="00027110">
              <w:t xml:space="preserve"> </w:t>
            </w:r>
            <w:proofErr w:type="spellStart"/>
            <w:r w:rsidRPr="00027110">
              <w:t>башы</w:t>
            </w:r>
            <w:proofErr w:type="spellEnd"/>
            <w:r w:rsidRPr="00027110">
              <w:t xml:space="preserve"> татар </w:t>
            </w:r>
            <w:proofErr w:type="spellStart"/>
            <w:r w:rsidRPr="00027110">
              <w:t>әдәбиятында</w:t>
            </w:r>
            <w:proofErr w:type="spellEnd"/>
            <w:r w:rsidRPr="00027110">
              <w:t xml:space="preserve"> </w:t>
            </w:r>
            <w:proofErr w:type="spellStart"/>
            <w:r w:rsidRPr="00027110">
              <w:t>сызлану</w:t>
            </w:r>
            <w:proofErr w:type="spellEnd"/>
            <w:r w:rsidRPr="00027110">
              <w:t xml:space="preserve"> </w:t>
            </w:r>
            <w:proofErr w:type="spellStart"/>
            <w:r w:rsidRPr="00027110">
              <w:t>фәлсәфәсе</w:t>
            </w:r>
            <w:proofErr w:type="spellEnd"/>
            <w:r w:rsidRPr="00027110">
              <w:t xml:space="preserve"> /Философия сопереживания в татарской литературе начала ХХ века (2ч.)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be-BY"/>
              </w:rPr>
              <w:t>Кәрим Тинчуринны</w:t>
            </w:r>
            <w:r w:rsidRPr="00027110">
              <w:rPr>
                <w:lang w:val="tt-RU"/>
              </w:rPr>
              <w:t>ң</w:t>
            </w:r>
            <w:r w:rsidRPr="00027110">
              <w:rPr>
                <w:lang w:val="be-BY"/>
              </w:rPr>
              <w:t xml:space="preserve"> «Искәндәр» хикәясе /Карим Тинчурин Рассказ “Искандер” (2ч.)</w:t>
            </w:r>
            <w:r w:rsidRPr="00027110">
              <w:rPr>
                <w:lang w:val="tt-RU"/>
              </w:rPr>
              <w:t xml:space="preserve"> 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XX гасыр башы татар әдәбиятында мәхәббәт фәлсәфәсе /Философия любви в татарской литературе начала ХХ века (4ч.)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XX гасыр башы татар әдәбиятында мәхәббәт фәлсәфәсе һәм яңа тормыш өчен көрәш романтикасы/Философия любви в татарской литературе начала ХХ века. Романтика новой жизни (4ч.)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20 – 30 нчы еллар әдәбияты  / Татарская литература 20-30 х годов (2ч.)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Гадел Кутуйның «Тапшырылмаган хатлар» повесте /Повесть А.Кутуя “Неотосланные письма” (4ч.)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Бөек Ватан сугышы чоры әдәбияты / Татарская литература периода Великой Отечественной войны (4ч.)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be-BY"/>
              </w:rPr>
            </w:pPr>
            <w:r w:rsidRPr="00027110">
              <w:rPr>
                <w:lang w:val="be-BY"/>
              </w:rPr>
              <w:t>60-80 нче еллар әдәбияты/ Татарская литература 60-80х годов (16ч.)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Туфан Миңнуллинның «Әлдермештән Әлмәндәр»  моңсу комедиясе /Грустная  комедия Туфана Миннуллина «Альмандар из Альдермыша» (4ч.)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tt-RU"/>
              </w:rPr>
            </w:pPr>
            <w:r w:rsidRPr="00027110">
              <w:rPr>
                <w:lang w:val="tt-RU"/>
              </w:rPr>
              <w:t>Фәнис Яруллинның «Җилкәннәр җилдә сынала» повесте/ Повесть Фаниса Яруллина “Упругие паруса” (3ч.)</w:t>
            </w:r>
          </w:p>
          <w:p w:rsidR="00C52CE9" w:rsidRPr="00027110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  <w:rPr>
                <w:lang w:val="be-BY"/>
              </w:rPr>
            </w:pPr>
            <w:r w:rsidRPr="00027110">
              <w:rPr>
                <w:lang w:val="be-BY"/>
              </w:rPr>
              <w:t>Мөдәррис Әгъләмов иҗаты / Творчество Мудариса Аглямова (6ч.)</w:t>
            </w:r>
          </w:p>
          <w:p w:rsidR="00C52CE9" w:rsidRPr="00C52CE9" w:rsidRDefault="00C52CE9" w:rsidP="00C52CE9">
            <w:pPr>
              <w:pStyle w:val="af4"/>
              <w:numPr>
                <w:ilvl w:val="0"/>
                <w:numId w:val="2"/>
              </w:numPr>
              <w:tabs>
                <w:tab w:val="left" w:pos="370"/>
              </w:tabs>
              <w:spacing w:after="0" w:line="276" w:lineRule="auto"/>
              <w:ind w:left="87" w:firstLine="0"/>
            </w:pPr>
            <w:r w:rsidRPr="00027110">
              <w:rPr>
                <w:lang w:val="be-BY"/>
              </w:rPr>
              <w:t>Повторение (2ч.).</w:t>
            </w:r>
          </w:p>
        </w:tc>
      </w:tr>
    </w:tbl>
    <w:p w:rsidR="00704F1A" w:rsidRDefault="00704F1A" w:rsidP="005376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E39C5" w:rsidRDefault="00C52CE9" w:rsidP="0053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C52CE9">
        <w:rPr>
          <w:rFonts w:ascii="Times New Roman" w:hAnsi="Times New Roman"/>
          <w:sz w:val="24"/>
          <w:szCs w:val="24"/>
        </w:rPr>
        <w:t xml:space="preserve"> </w:t>
      </w:r>
      <w:r w:rsidR="005376EC" w:rsidRPr="005E39C5">
        <w:rPr>
          <w:rFonts w:ascii="Times New Roman" w:hAnsi="Times New Roman"/>
          <w:b/>
          <w:sz w:val="24"/>
          <w:szCs w:val="24"/>
        </w:rPr>
        <w:t xml:space="preserve">Аннотация к рабочей программе  предмету </w:t>
      </w:r>
    </w:p>
    <w:p w:rsidR="005376EC" w:rsidRPr="005E39C5" w:rsidRDefault="005376EC" w:rsidP="0053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39C5">
        <w:rPr>
          <w:rFonts w:ascii="Times New Roman" w:hAnsi="Times New Roman"/>
          <w:b/>
          <w:sz w:val="24"/>
          <w:szCs w:val="24"/>
        </w:rPr>
        <w:t xml:space="preserve">«Родная литература» в </w:t>
      </w:r>
      <w:r w:rsidR="004229FF" w:rsidRPr="005E39C5">
        <w:rPr>
          <w:rFonts w:ascii="Times New Roman" w:hAnsi="Times New Roman"/>
          <w:b/>
          <w:sz w:val="24"/>
          <w:szCs w:val="24"/>
        </w:rPr>
        <w:t xml:space="preserve"> 8</w:t>
      </w:r>
      <w:r w:rsidRPr="005E39C5">
        <w:rPr>
          <w:rFonts w:ascii="Times New Roman" w:hAnsi="Times New Roman"/>
          <w:b/>
          <w:sz w:val="24"/>
          <w:szCs w:val="24"/>
        </w:rPr>
        <w:t xml:space="preserve"> классах</w:t>
      </w:r>
    </w:p>
    <w:p w:rsidR="004229FF" w:rsidRPr="005E39C5" w:rsidRDefault="004229FF" w:rsidP="004229FF">
      <w:pPr>
        <w:spacing w:after="0"/>
        <w:ind w:left="284" w:right="56" w:firstLine="284"/>
        <w:jc w:val="both"/>
        <w:rPr>
          <w:rFonts w:ascii="Times New Roman" w:eastAsia="Calibri" w:hAnsi="Times New Roman"/>
          <w:b/>
          <w:sz w:val="24"/>
          <w:szCs w:val="24"/>
        </w:rPr>
      </w:pPr>
    </w:p>
    <w:sectPr w:rsidR="004229FF" w:rsidRPr="005E39C5" w:rsidSect="00704F1A">
      <w:pgSz w:w="11906" w:h="16838"/>
      <w:pgMar w:top="28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0951"/>
    <w:multiLevelType w:val="hybridMultilevel"/>
    <w:tmpl w:val="4F2A77F0"/>
    <w:lvl w:ilvl="0" w:tplc="87927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77798"/>
    <w:multiLevelType w:val="hybridMultilevel"/>
    <w:tmpl w:val="1D8E373A"/>
    <w:lvl w:ilvl="0" w:tplc="5EF2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EC"/>
    <w:rsid w:val="000029F8"/>
    <w:rsid w:val="000072D7"/>
    <w:rsid w:val="00010837"/>
    <w:rsid w:val="00011E9B"/>
    <w:rsid w:val="000233CD"/>
    <w:rsid w:val="00023E2F"/>
    <w:rsid w:val="00026BCE"/>
    <w:rsid w:val="00027110"/>
    <w:rsid w:val="000271E6"/>
    <w:rsid w:val="000300E9"/>
    <w:rsid w:val="00031EC0"/>
    <w:rsid w:val="00032BF3"/>
    <w:rsid w:val="00032CCD"/>
    <w:rsid w:val="00032ED8"/>
    <w:rsid w:val="0003596B"/>
    <w:rsid w:val="0003631E"/>
    <w:rsid w:val="00040C65"/>
    <w:rsid w:val="00040D19"/>
    <w:rsid w:val="000413B4"/>
    <w:rsid w:val="00042032"/>
    <w:rsid w:val="0004487C"/>
    <w:rsid w:val="00045198"/>
    <w:rsid w:val="00047641"/>
    <w:rsid w:val="0005112C"/>
    <w:rsid w:val="0005244D"/>
    <w:rsid w:val="00052CCA"/>
    <w:rsid w:val="00056093"/>
    <w:rsid w:val="000568AD"/>
    <w:rsid w:val="00064C91"/>
    <w:rsid w:val="00072DF5"/>
    <w:rsid w:val="00074B92"/>
    <w:rsid w:val="000774C1"/>
    <w:rsid w:val="00084FE9"/>
    <w:rsid w:val="00086074"/>
    <w:rsid w:val="00093F77"/>
    <w:rsid w:val="00095A91"/>
    <w:rsid w:val="00095ACD"/>
    <w:rsid w:val="000A0491"/>
    <w:rsid w:val="000A0695"/>
    <w:rsid w:val="000A5521"/>
    <w:rsid w:val="000B043F"/>
    <w:rsid w:val="000B0707"/>
    <w:rsid w:val="000B26AB"/>
    <w:rsid w:val="000B5EAB"/>
    <w:rsid w:val="000B661F"/>
    <w:rsid w:val="000C0FDC"/>
    <w:rsid w:val="000D1A5D"/>
    <w:rsid w:val="000D42CB"/>
    <w:rsid w:val="000D7667"/>
    <w:rsid w:val="000E2A61"/>
    <w:rsid w:val="000E3563"/>
    <w:rsid w:val="000F0637"/>
    <w:rsid w:val="000F2F65"/>
    <w:rsid w:val="000F6F77"/>
    <w:rsid w:val="000F7171"/>
    <w:rsid w:val="001026C8"/>
    <w:rsid w:val="0010520A"/>
    <w:rsid w:val="00111C98"/>
    <w:rsid w:val="00113D5E"/>
    <w:rsid w:val="0012000B"/>
    <w:rsid w:val="00123546"/>
    <w:rsid w:val="0012484C"/>
    <w:rsid w:val="001301B5"/>
    <w:rsid w:val="001306DA"/>
    <w:rsid w:val="001315ED"/>
    <w:rsid w:val="00132025"/>
    <w:rsid w:val="00132B3B"/>
    <w:rsid w:val="00134275"/>
    <w:rsid w:val="00135F90"/>
    <w:rsid w:val="00136E08"/>
    <w:rsid w:val="00137931"/>
    <w:rsid w:val="00147004"/>
    <w:rsid w:val="0015191E"/>
    <w:rsid w:val="00162752"/>
    <w:rsid w:val="00167D3A"/>
    <w:rsid w:val="001729DA"/>
    <w:rsid w:val="00172A21"/>
    <w:rsid w:val="0017440D"/>
    <w:rsid w:val="00175B75"/>
    <w:rsid w:val="001762B1"/>
    <w:rsid w:val="00184CF4"/>
    <w:rsid w:val="001857FA"/>
    <w:rsid w:val="00186238"/>
    <w:rsid w:val="00190DDF"/>
    <w:rsid w:val="00191559"/>
    <w:rsid w:val="00192C43"/>
    <w:rsid w:val="00193423"/>
    <w:rsid w:val="001A1426"/>
    <w:rsid w:val="001A2B95"/>
    <w:rsid w:val="001A483C"/>
    <w:rsid w:val="001A4E56"/>
    <w:rsid w:val="001B6085"/>
    <w:rsid w:val="001C0EB5"/>
    <w:rsid w:val="001C3B7F"/>
    <w:rsid w:val="001C5AD1"/>
    <w:rsid w:val="001C5C17"/>
    <w:rsid w:val="001C6A42"/>
    <w:rsid w:val="001C7224"/>
    <w:rsid w:val="001F4CBB"/>
    <w:rsid w:val="00200423"/>
    <w:rsid w:val="00201933"/>
    <w:rsid w:val="002028B6"/>
    <w:rsid w:val="0020415C"/>
    <w:rsid w:val="0020509A"/>
    <w:rsid w:val="00206014"/>
    <w:rsid w:val="00210F36"/>
    <w:rsid w:val="00214D0F"/>
    <w:rsid w:val="00223F44"/>
    <w:rsid w:val="00231CA5"/>
    <w:rsid w:val="0023559B"/>
    <w:rsid w:val="00240EF5"/>
    <w:rsid w:val="002411C7"/>
    <w:rsid w:val="00244A4A"/>
    <w:rsid w:val="00244EE7"/>
    <w:rsid w:val="0024599C"/>
    <w:rsid w:val="002463EC"/>
    <w:rsid w:val="00250833"/>
    <w:rsid w:val="00251118"/>
    <w:rsid w:val="00251224"/>
    <w:rsid w:val="002518AC"/>
    <w:rsid w:val="0025231D"/>
    <w:rsid w:val="00252B47"/>
    <w:rsid w:val="00255070"/>
    <w:rsid w:val="002622A3"/>
    <w:rsid w:val="002717B4"/>
    <w:rsid w:val="002805B3"/>
    <w:rsid w:val="00282FE6"/>
    <w:rsid w:val="00284517"/>
    <w:rsid w:val="00286EBA"/>
    <w:rsid w:val="0029475C"/>
    <w:rsid w:val="00296E17"/>
    <w:rsid w:val="002A595B"/>
    <w:rsid w:val="002B036D"/>
    <w:rsid w:val="002B1B44"/>
    <w:rsid w:val="002B2317"/>
    <w:rsid w:val="002B542E"/>
    <w:rsid w:val="002B5956"/>
    <w:rsid w:val="002B7A1B"/>
    <w:rsid w:val="002B7B3E"/>
    <w:rsid w:val="002C2997"/>
    <w:rsid w:val="002C42CB"/>
    <w:rsid w:val="002D22DF"/>
    <w:rsid w:val="002D3073"/>
    <w:rsid w:val="002D42A1"/>
    <w:rsid w:val="002D7298"/>
    <w:rsid w:val="002E0B20"/>
    <w:rsid w:val="002E2526"/>
    <w:rsid w:val="002E3CF0"/>
    <w:rsid w:val="002E50FC"/>
    <w:rsid w:val="002E59D3"/>
    <w:rsid w:val="002F36A5"/>
    <w:rsid w:val="002F5585"/>
    <w:rsid w:val="003022ED"/>
    <w:rsid w:val="00307279"/>
    <w:rsid w:val="00307522"/>
    <w:rsid w:val="00316A34"/>
    <w:rsid w:val="00321ED0"/>
    <w:rsid w:val="00322499"/>
    <w:rsid w:val="003225D3"/>
    <w:rsid w:val="00330163"/>
    <w:rsid w:val="0034033C"/>
    <w:rsid w:val="003409D3"/>
    <w:rsid w:val="003417D2"/>
    <w:rsid w:val="00341FFF"/>
    <w:rsid w:val="0034657A"/>
    <w:rsid w:val="00347B63"/>
    <w:rsid w:val="00350532"/>
    <w:rsid w:val="0035382F"/>
    <w:rsid w:val="00372024"/>
    <w:rsid w:val="00372C35"/>
    <w:rsid w:val="0037364D"/>
    <w:rsid w:val="00377463"/>
    <w:rsid w:val="00387A59"/>
    <w:rsid w:val="003908AB"/>
    <w:rsid w:val="00391921"/>
    <w:rsid w:val="0039665F"/>
    <w:rsid w:val="0039714E"/>
    <w:rsid w:val="003A62FE"/>
    <w:rsid w:val="003A7C4D"/>
    <w:rsid w:val="003B3444"/>
    <w:rsid w:val="003B42E1"/>
    <w:rsid w:val="003B48ED"/>
    <w:rsid w:val="003B5D58"/>
    <w:rsid w:val="003C027F"/>
    <w:rsid w:val="003C34B2"/>
    <w:rsid w:val="003C3B9A"/>
    <w:rsid w:val="003C61AA"/>
    <w:rsid w:val="003C6B07"/>
    <w:rsid w:val="003C6D95"/>
    <w:rsid w:val="003C76FF"/>
    <w:rsid w:val="003D0113"/>
    <w:rsid w:val="003D15E8"/>
    <w:rsid w:val="003D1A50"/>
    <w:rsid w:val="003D2877"/>
    <w:rsid w:val="003D3F8E"/>
    <w:rsid w:val="003D3FA0"/>
    <w:rsid w:val="003D6021"/>
    <w:rsid w:val="003E0454"/>
    <w:rsid w:val="003E570A"/>
    <w:rsid w:val="003E6F8B"/>
    <w:rsid w:val="003F0770"/>
    <w:rsid w:val="00403A75"/>
    <w:rsid w:val="00410F5F"/>
    <w:rsid w:val="00411A63"/>
    <w:rsid w:val="00412615"/>
    <w:rsid w:val="00414B6F"/>
    <w:rsid w:val="004157ED"/>
    <w:rsid w:val="0041603B"/>
    <w:rsid w:val="00422590"/>
    <w:rsid w:val="004229FF"/>
    <w:rsid w:val="00423AB2"/>
    <w:rsid w:val="004279A6"/>
    <w:rsid w:val="00427A39"/>
    <w:rsid w:val="0043271D"/>
    <w:rsid w:val="00432929"/>
    <w:rsid w:val="00440E6B"/>
    <w:rsid w:val="00441D81"/>
    <w:rsid w:val="00443A01"/>
    <w:rsid w:val="004440FB"/>
    <w:rsid w:val="00444620"/>
    <w:rsid w:val="00445762"/>
    <w:rsid w:val="00445AA5"/>
    <w:rsid w:val="00446ED9"/>
    <w:rsid w:val="00452052"/>
    <w:rsid w:val="00453F53"/>
    <w:rsid w:val="0048350A"/>
    <w:rsid w:val="00485F3F"/>
    <w:rsid w:val="00486665"/>
    <w:rsid w:val="0048790D"/>
    <w:rsid w:val="004A388C"/>
    <w:rsid w:val="004A4DE4"/>
    <w:rsid w:val="004A6B63"/>
    <w:rsid w:val="004B2E28"/>
    <w:rsid w:val="004B416D"/>
    <w:rsid w:val="004B73E7"/>
    <w:rsid w:val="004B7E84"/>
    <w:rsid w:val="004C307E"/>
    <w:rsid w:val="004C420C"/>
    <w:rsid w:val="004C4758"/>
    <w:rsid w:val="004C55D3"/>
    <w:rsid w:val="004D0CDB"/>
    <w:rsid w:val="004D5C3B"/>
    <w:rsid w:val="004D609D"/>
    <w:rsid w:val="004E2253"/>
    <w:rsid w:val="004E49A8"/>
    <w:rsid w:val="004F2EB6"/>
    <w:rsid w:val="004F3258"/>
    <w:rsid w:val="004F6619"/>
    <w:rsid w:val="004F6E4F"/>
    <w:rsid w:val="004F6FE6"/>
    <w:rsid w:val="00501135"/>
    <w:rsid w:val="00502373"/>
    <w:rsid w:val="005034BE"/>
    <w:rsid w:val="005036C0"/>
    <w:rsid w:val="00505F6B"/>
    <w:rsid w:val="00506369"/>
    <w:rsid w:val="005067F4"/>
    <w:rsid w:val="005129C6"/>
    <w:rsid w:val="00512BAC"/>
    <w:rsid w:val="00513467"/>
    <w:rsid w:val="00514969"/>
    <w:rsid w:val="00514ACE"/>
    <w:rsid w:val="00520B93"/>
    <w:rsid w:val="0053631F"/>
    <w:rsid w:val="005376EC"/>
    <w:rsid w:val="00544206"/>
    <w:rsid w:val="00546CF5"/>
    <w:rsid w:val="00547B34"/>
    <w:rsid w:val="00552FBB"/>
    <w:rsid w:val="00556AAF"/>
    <w:rsid w:val="005624C9"/>
    <w:rsid w:val="00566FBE"/>
    <w:rsid w:val="0058319F"/>
    <w:rsid w:val="0058584F"/>
    <w:rsid w:val="005910B8"/>
    <w:rsid w:val="00595022"/>
    <w:rsid w:val="005A21FE"/>
    <w:rsid w:val="005A6EA6"/>
    <w:rsid w:val="005B1A1F"/>
    <w:rsid w:val="005B211F"/>
    <w:rsid w:val="005B6355"/>
    <w:rsid w:val="005C1832"/>
    <w:rsid w:val="005C24CD"/>
    <w:rsid w:val="005C2806"/>
    <w:rsid w:val="005C293E"/>
    <w:rsid w:val="005C4443"/>
    <w:rsid w:val="005C45E1"/>
    <w:rsid w:val="005C4741"/>
    <w:rsid w:val="005C524F"/>
    <w:rsid w:val="005D1F85"/>
    <w:rsid w:val="005D340C"/>
    <w:rsid w:val="005D4B8B"/>
    <w:rsid w:val="005D5C22"/>
    <w:rsid w:val="005E0000"/>
    <w:rsid w:val="005E0660"/>
    <w:rsid w:val="005E2A26"/>
    <w:rsid w:val="005E39C5"/>
    <w:rsid w:val="005E5A8F"/>
    <w:rsid w:val="005E5B2C"/>
    <w:rsid w:val="005F3129"/>
    <w:rsid w:val="005F394C"/>
    <w:rsid w:val="00600806"/>
    <w:rsid w:val="00601635"/>
    <w:rsid w:val="00603168"/>
    <w:rsid w:val="00603AA1"/>
    <w:rsid w:val="0060720D"/>
    <w:rsid w:val="0061138C"/>
    <w:rsid w:val="00611488"/>
    <w:rsid w:val="00611CF4"/>
    <w:rsid w:val="00612834"/>
    <w:rsid w:val="00613E35"/>
    <w:rsid w:val="0061410F"/>
    <w:rsid w:val="0061509C"/>
    <w:rsid w:val="00617895"/>
    <w:rsid w:val="00624CD2"/>
    <w:rsid w:val="006252C0"/>
    <w:rsid w:val="006306DF"/>
    <w:rsid w:val="00630E4F"/>
    <w:rsid w:val="00632C49"/>
    <w:rsid w:val="00632EB0"/>
    <w:rsid w:val="00640E8A"/>
    <w:rsid w:val="00641291"/>
    <w:rsid w:val="00653CBC"/>
    <w:rsid w:val="00656FD0"/>
    <w:rsid w:val="00662FC9"/>
    <w:rsid w:val="006639E2"/>
    <w:rsid w:val="00664DEB"/>
    <w:rsid w:val="00665C0F"/>
    <w:rsid w:val="006662AE"/>
    <w:rsid w:val="006709E5"/>
    <w:rsid w:val="00670A7A"/>
    <w:rsid w:val="006718BA"/>
    <w:rsid w:val="00673E1E"/>
    <w:rsid w:val="00674813"/>
    <w:rsid w:val="00680FAA"/>
    <w:rsid w:val="00683476"/>
    <w:rsid w:val="00684653"/>
    <w:rsid w:val="00684977"/>
    <w:rsid w:val="00690250"/>
    <w:rsid w:val="0069153F"/>
    <w:rsid w:val="00693E54"/>
    <w:rsid w:val="00697AAA"/>
    <w:rsid w:val="006A0D24"/>
    <w:rsid w:val="006A41D5"/>
    <w:rsid w:val="006A44BA"/>
    <w:rsid w:val="006A79A7"/>
    <w:rsid w:val="006A7EBE"/>
    <w:rsid w:val="006B3684"/>
    <w:rsid w:val="006B4ABC"/>
    <w:rsid w:val="006B6BEB"/>
    <w:rsid w:val="006B729E"/>
    <w:rsid w:val="006C4012"/>
    <w:rsid w:val="006C46AC"/>
    <w:rsid w:val="006D2E2D"/>
    <w:rsid w:val="006E14E0"/>
    <w:rsid w:val="006E1D5B"/>
    <w:rsid w:val="006E402C"/>
    <w:rsid w:val="006E564B"/>
    <w:rsid w:val="006E623B"/>
    <w:rsid w:val="006F7570"/>
    <w:rsid w:val="00700B91"/>
    <w:rsid w:val="007033EE"/>
    <w:rsid w:val="00704F1A"/>
    <w:rsid w:val="00706C19"/>
    <w:rsid w:val="007071F7"/>
    <w:rsid w:val="0070743E"/>
    <w:rsid w:val="00707A28"/>
    <w:rsid w:val="00712672"/>
    <w:rsid w:val="007147E4"/>
    <w:rsid w:val="007170B1"/>
    <w:rsid w:val="00717C03"/>
    <w:rsid w:val="00720FF3"/>
    <w:rsid w:val="007212BE"/>
    <w:rsid w:val="00721B03"/>
    <w:rsid w:val="00722C85"/>
    <w:rsid w:val="0072343B"/>
    <w:rsid w:val="0072490F"/>
    <w:rsid w:val="00727F40"/>
    <w:rsid w:val="00732EE1"/>
    <w:rsid w:val="00733192"/>
    <w:rsid w:val="007335B4"/>
    <w:rsid w:val="00737D67"/>
    <w:rsid w:val="00743B5D"/>
    <w:rsid w:val="00754102"/>
    <w:rsid w:val="0075598D"/>
    <w:rsid w:val="007574A8"/>
    <w:rsid w:val="00764E28"/>
    <w:rsid w:val="00765568"/>
    <w:rsid w:val="0077064D"/>
    <w:rsid w:val="00772527"/>
    <w:rsid w:val="007770D8"/>
    <w:rsid w:val="00777D11"/>
    <w:rsid w:val="00781F3E"/>
    <w:rsid w:val="00782778"/>
    <w:rsid w:val="007860E7"/>
    <w:rsid w:val="00786322"/>
    <w:rsid w:val="00791CBB"/>
    <w:rsid w:val="00794B2D"/>
    <w:rsid w:val="00797004"/>
    <w:rsid w:val="007A313A"/>
    <w:rsid w:val="007A52C2"/>
    <w:rsid w:val="007A5BFF"/>
    <w:rsid w:val="007B0173"/>
    <w:rsid w:val="007B19A3"/>
    <w:rsid w:val="007B4173"/>
    <w:rsid w:val="007B41EC"/>
    <w:rsid w:val="007B698D"/>
    <w:rsid w:val="007B7AB2"/>
    <w:rsid w:val="007B7D4D"/>
    <w:rsid w:val="007C0B1D"/>
    <w:rsid w:val="007C1C23"/>
    <w:rsid w:val="007C24FF"/>
    <w:rsid w:val="007C31E1"/>
    <w:rsid w:val="007C46B5"/>
    <w:rsid w:val="007C4E57"/>
    <w:rsid w:val="007C65F5"/>
    <w:rsid w:val="007C72FC"/>
    <w:rsid w:val="007D44CD"/>
    <w:rsid w:val="007D4E8A"/>
    <w:rsid w:val="007D5F9E"/>
    <w:rsid w:val="007D72E3"/>
    <w:rsid w:val="007D7F17"/>
    <w:rsid w:val="007E204C"/>
    <w:rsid w:val="007F2C40"/>
    <w:rsid w:val="007F32B2"/>
    <w:rsid w:val="007F40C9"/>
    <w:rsid w:val="007F532A"/>
    <w:rsid w:val="00800390"/>
    <w:rsid w:val="00800E04"/>
    <w:rsid w:val="0081025F"/>
    <w:rsid w:val="00811C4F"/>
    <w:rsid w:val="00813413"/>
    <w:rsid w:val="008138C6"/>
    <w:rsid w:val="008244C4"/>
    <w:rsid w:val="00834938"/>
    <w:rsid w:val="008349E7"/>
    <w:rsid w:val="00846A74"/>
    <w:rsid w:val="0085137A"/>
    <w:rsid w:val="00851A18"/>
    <w:rsid w:val="00854205"/>
    <w:rsid w:val="00854F31"/>
    <w:rsid w:val="00855531"/>
    <w:rsid w:val="00855C15"/>
    <w:rsid w:val="008614EA"/>
    <w:rsid w:val="00867816"/>
    <w:rsid w:val="0087166D"/>
    <w:rsid w:val="00872809"/>
    <w:rsid w:val="00877D33"/>
    <w:rsid w:val="008801BB"/>
    <w:rsid w:val="008835C1"/>
    <w:rsid w:val="008839C9"/>
    <w:rsid w:val="00883AC9"/>
    <w:rsid w:val="008A4D3F"/>
    <w:rsid w:val="008A74DD"/>
    <w:rsid w:val="008B6C37"/>
    <w:rsid w:val="008C03C3"/>
    <w:rsid w:val="008C34A9"/>
    <w:rsid w:val="008D2C6E"/>
    <w:rsid w:val="008D4E56"/>
    <w:rsid w:val="008D552B"/>
    <w:rsid w:val="008D6D39"/>
    <w:rsid w:val="008E5C85"/>
    <w:rsid w:val="008F3C89"/>
    <w:rsid w:val="008F3D41"/>
    <w:rsid w:val="008F5B2E"/>
    <w:rsid w:val="008F78F3"/>
    <w:rsid w:val="009013DE"/>
    <w:rsid w:val="00910C92"/>
    <w:rsid w:val="00911D34"/>
    <w:rsid w:val="0091458F"/>
    <w:rsid w:val="00916F31"/>
    <w:rsid w:val="009229D8"/>
    <w:rsid w:val="00927BE4"/>
    <w:rsid w:val="00933A8F"/>
    <w:rsid w:val="00935336"/>
    <w:rsid w:val="009354AB"/>
    <w:rsid w:val="0093635B"/>
    <w:rsid w:val="0094045F"/>
    <w:rsid w:val="00941781"/>
    <w:rsid w:val="00944ABA"/>
    <w:rsid w:val="00946100"/>
    <w:rsid w:val="00953CA7"/>
    <w:rsid w:val="0095703E"/>
    <w:rsid w:val="00963552"/>
    <w:rsid w:val="00964623"/>
    <w:rsid w:val="00966D4B"/>
    <w:rsid w:val="00967EA4"/>
    <w:rsid w:val="00970FC8"/>
    <w:rsid w:val="009730F5"/>
    <w:rsid w:val="00973B3E"/>
    <w:rsid w:val="00973D4D"/>
    <w:rsid w:val="00976AF2"/>
    <w:rsid w:val="00976EAF"/>
    <w:rsid w:val="009833A5"/>
    <w:rsid w:val="0098503E"/>
    <w:rsid w:val="00990F73"/>
    <w:rsid w:val="00992845"/>
    <w:rsid w:val="009940D9"/>
    <w:rsid w:val="009A4EAC"/>
    <w:rsid w:val="009A5630"/>
    <w:rsid w:val="009B0043"/>
    <w:rsid w:val="009B096F"/>
    <w:rsid w:val="009B3128"/>
    <w:rsid w:val="009B3DB9"/>
    <w:rsid w:val="009B61EA"/>
    <w:rsid w:val="009C1C9C"/>
    <w:rsid w:val="009C2C90"/>
    <w:rsid w:val="009C529E"/>
    <w:rsid w:val="009D253D"/>
    <w:rsid w:val="009D3BDA"/>
    <w:rsid w:val="009D52DD"/>
    <w:rsid w:val="009D555F"/>
    <w:rsid w:val="009E3530"/>
    <w:rsid w:val="009E60A4"/>
    <w:rsid w:val="009F23FA"/>
    <w:rsid w:val="009F3423"/>
    <w:rsid w:val="00A04049"/>
    <w:rsid w:val="00A108A9"/>
    <w:rsid w:val="00A123A5"/>
    <w:rsid w:val="00A132B8"/>
    <w:rsid w:val="00A229B3"/>
    <w:rsid w:val="00A307DE"/>
    <w:rsid w:val="00A4205C"/>
    <w:rsid w:val="00A44BF4"/>
    <w:rsid w:val="00A578CD"/>
    <w:rsid w:val="00A764BC"/>
    <w:rsid w:val="00A82834"/>
    <w:rsid w:val="00A928DE"/>
    <w:rsid w:val="00A92A77"/>
    <w:rsid w:val="00A94747"/>
    <w:rsid w:val="00A961D3"/>
    <w:rsid w:val="00A96EE5"/>
    <w:rsid w:val="00A97C93"/>
    <w:rsid w:val="00AA3260"/>
    <w:rsid w:val="00AA6014"/>
    <w:rsid w:val="00AA7BE4"/>
    <w:rsid w:val="00AB5C2A"/>
    <w:rsid w:val="00AC2DFA"/>
    <w:rsid w:val="00AC63D1"/>
    <w:rsid w:val="00AC6CDE"/>
    <w:rsid w:val="00AD16C3"/>
    <w:rsid w:val="00AD1C89"/>
    <w:rsid w:val="00AD5E34"/>
    <w:rsid w:val="00AD5E67"/>
    <w:rsid w:val="00AE29CC"/>
    <w:rsid w:val="00AE650A"/>
    <w:rsid w:val="00AE742F"/>
    <w:rsid w:val="00AF22C2"/>
    <w:rsid w:val="00AF2B5A"/>
    <w:rsid w:val="00AF2DA8"/>
    <w:rsid w:val="00AF7FA9"/>
    <w:rsid w:val="00B01540"/>
    <w:rsid w:val="00B0367C"/>
    <w:rsid w:val="00B03875"/>
    <w:rsid w:val="00B06E74"/>
    <w:rsid w:val="00B12FA3"/>
    <w:rsid w:val="00B14166"/>
    <w:rsid w:val="00B14D02"/>
    <w:rsid w:val="00B15704"/>
    <w:rsid w:val="00B1699C"/>
    <w:rsid w:val="00B20DF1"/>
    <w:rsid w:val="00B21D80"/>
    <w:rsid w:val="00B22150"/>
    <w:rsid w:val="00B244CF"/>
    <w:rsid w:val="00B252C9"/>
    <w:rsid w:val="00B30FA2"/>
    <w:rsid w:val="00B33642"/>
    <w:rsid w:val="00B34163"/>
    <w:rsid w:val="00B3691D"/>
    <w:rsid w:val="00B36FDA"/>
    <w:rsid w:val="00B4304F"/>
    <w:rsid w:val="00B44EED"/>
    <w:rsid w:val="00B44F74"/>
    <w:rsid w:val="00B4530B"/>
    <w:rsid w:val="00B46EE4"/>
    <w:rsid w:val="00B51C1E"/>
    <w:rsid w:val="00B55190"/>
    <w:rsid w:val="00B5543E"/>
    <w:rsid w:val="00B578B0"/>
    <w:rsid w:val="00B604A0"/>
    <w:rsid w:val="00B6416F"/>
    <w:rsid w:val="00B705E0"/>
    <w:rsid w:val="00B75999"/>
    <w:rsid w:val="00B75F5C"/>
    <w:rsid w:val="00B766EC"/>
    <w:rsid w:val="00B82984"/>
    <w:rsid w:val="00B84AA6"/>
    <w:rsid w:val="00B85515"/>
    <w:rsid w:val="00B85B4E"/>
    <w:rsid w:val="00B97009"/>
    <w:rsid w:val="00BA1D1C"/>
    <w:rsid w:val="00BA48F8"/>
    <w:rsid w:val="00BA5DE2"/>
    <w:rsid w:val="00BA61B5"/>
    <w:rsid w:val="00BA7DFE"/>
    <w:rsid w:val="00BB0C86"/>
    <w:rsid w:val="00BB359D"/>
    <w:rsid w:val="00BB6DAB"/>
    <w:rsid w:val="00BC08CB"/>
    <w:rsid w:val="00BC64F0"/>
    <w:rsid w:val="00BE01D1"/>
    <w:rsid w:val="00BE334E"/>
    <w:rsid w:val="00BE4A55"/>
    <w:rsid w:val="00BF31ED"/>
    <w:rsid w:val="00BF3E1F"/>
    <w:rsid w:val="00BF6CEE"/>
    <w:rsid w:val="00C06CFF"/>
    <w:rsid w:val="00C0776F"/>
    <w:rsid w:val="00C102AD"/>
    <w:rsid w:val="00C21877"/>
    <w:rsid w:val="00C223B2"/>
    <w:rsid w:val="00C22B8F"/>
    <w:rsid w:val="00C271BD"/>
    <w:rsid w:val="00C30346"/>
    <w:rsid w:val="00C30AF0"/>
    <w:rsid w:val="00C41774"/>
    <w:rsid w:val="00C41850"/>
    <w:rsid w:val="00C4524C"/>
    <w:rsid w:val="00C45334"/>
    <w:rsid w:val="00C4677B"/>
    <w:rsid w:val="00C5094D"/>
    <w:rsid w:val="00C51437"/>
    <w:rsid w:val="00C5166C"/>
    <w:rsid w:val="00C52CE9"/>
    <w:rsid w:val="00C60554"/>
    <w:rsid w:val="00C60C28"/>
    <w:rsid w:val="00C65BB0"/>
    <w:rsid w:val="00C66A68"/>
    <w:rsid w:val="00C70361"/>
    <w:rsid w:val="00C708F8"/>
    <w:rsid w:val="00C739FB"/>
    <w:rsid w:val="00C80C60"/>
    <w:rsid w:val="00C81C08"/>
    <w:rsid w:val="00C856A0"/>
    <w:rsid w:val="00C85DCD"/>
    <w:rsid w:val="00C86C7D"/>
    <w:rsid w:val="00C86EC3"/>
    <w:rsid w:val="00C92217"/>
    <w:rsid w:val="00C95F6D"/>
    <w:rsid w:val="00C97EB2"/>
    <w:rsid w:val="00CA040C"/>
    <w:rsid w:val="00CA1BF9"/>
    <w:rsid w:val="00CA4C80"/>
    <w:rsid w:val="00CA75EF"/>
    <w:rsid w:val="00CA7A7D"/>
    <w:rsid w:val="00CB55F8"/>
    <w:rsid w:val="00CC7C9D"/>
    <w:rsid w:val="00CD0D97"/>
    <w:rsid w:val="00CD2A5E"/>
    <w:rsid w:val="00CD4300"/>
    <w:rsid w:val="00CD7C84"/>
    <w:rsid w:val="00CE0AAA"/>
    <w:rsid w:val="00CE24E6"/>
    <w:rsid w:val="00CE3175"/>
    <w:rsid w:val="00CE4BDB"/>
    <w:rsid w:val="00CF14BC"/>
    <w:rsid w:val="00CF2D0C"/>
    <w:rsid w:val="00CF6167"/>
    <w:rsid w:val="00D026E7"/>
    <w:rsid w:val="00D06758"/>
    <w:rsid w:val="00D104B5"/>
    <w:rsid w:val="00D152B1"/>
    <w:rsid w:val="00D23AC5"/>
    <w:rsid w:val="00D2643C"/>
    <w:rsid w:val="00D32171"/>
    <w:rsid w:val="00D34205"/>
    <w:rsid w:val="00D35B35"/>
    <w:rsid w:val="00D35B4E"/>
    <w:rsid w:val="00D36A66"/>
    <w:rsid w:val="00D37800"/>
    <w:rsid w:val="00D47F47"/>
    <w:rsid w:val="00D511B5"/>
    <w:rsid w:val="00D51D90"/>
    <w:rsid w:val="00D52D83"/>
    <w:rsid w:val="00D563F0"/>
    <w:rsid w:val="00D57BFF"/>
    <w:rsid w:val="00D60FF6"/>
    <w:rsid w:val="00D63427"/>
    <w:rsid w:val="00D64A9D"/>
    <w:rsid w:val="00D67225"/>
    <w:rsid w:val="00D7028A"/>
    <w:rsid w:val="00D72841"/>
    <w:rsid w:val="00D730A7"/>
    <w:rsid w:val="00D746E0"/>
    <w:rsid w:val="00D77581"/>
    <w:rsid w:val="00D84ADA"/>
    <w:rsid w:val="00D84B91"/>
    <w:rsid w:val="00D85A23"/>
    <w:rsid w:val="00D873C0"/>
    <w:rsid w:val="00D90415"/>
    <w:rsid w:val="00D9249B"/>
    <w:rsid w:val="00D940AB"/>
    <w:rsid w:val="00D96E0B"/>
    <w:rsid w:val="00DA4265"/>
    <w:rsid w:val="00DA5353"/>
    <w:rsid w:val="00DA55B4"/>
    <w:rsid w:val="00DA5854"/>
    <w:rsid w:val="00DB0784"/>
    <w:rsid w:val="00DB669E"/>
    <w:rsid w:val="00DB7683"/>
    <w:rsid w:val="00DB76E2"/>
    <w:rsid w:val="00DC41EC"/>
    <w:rsid w:val="00DC5EAB"/>
    <w:rsid w:val="00DC7ED0"/>
    <w:rsid w:val="00DD6070"/>
    <w:rsid w:val="00DE01EE"/>
    <w:rsid w:val="00DE193E"/>
    <w:rsid w:val="00DE2002"/>
    <w:rsid w:val="00DF10CA"/>
    <w:rsid w:val="00DF4343"/>
    <w:rsid w:val="00DF4CA7"/>
    <w:rsid w:val="00DF626D"/>
    <w:rsid w:val="00DF72AE"/>
    <w:rsid w:val="00E00AFA"/>
    <w:rsid w:val="00E02737"/>
    <w:rsid w:val="00E02DD4"/>
    <w:rsid w:val="00E03D24"/>
    <w:rsid w:val="00E041E8"/>
    <w:rsid w:val="00E11AAF"/>
    <w:rsid w:val="00E11E6F"/>
    <w:rsid w:val="00E167A9"/>
    <w:rsid w:val="00E22C7C"/>
    <w:rsid w:val="00E23711"/>
    <w:rsid w:val="00E2444E"/>
    <w:rsid w:val="00E2530F"/>
    <w:rsid w:val="00E365AE"/>
    <w:rsid w:val="00E36DF2"/>
    <w:rsid w:val="00E45645"/>
    <w:rsid w:val="00E471D3"/>
    <w:rsid w:val="00E52FF6"/>
    <w:rsid w:val="00E5336A"/>
    <w:rsid w:val="00E539FD"/>
    <w:rsid w:val="00E53DF9"/>
    <w:rsid w:val="00E55F79"/>
    <w:rsid w:val="00E60693"/>
    <w:rsid w:val="00E6099D"/>
    <w:rsid w:val="00E616AE"/>
    <w:rsid w:val="00E66904"/>
    <w:rsid w:val="00E70528"/>
    <w:rsid w:val="00E70907"/>
    <w:rsid w:val="00E710F3"/>
    <w:rsid w:val="00E7702B"/>
    <w:rsid w:val="00E77E06"/>
    <w:rsid w:val="00E80A36"/>
    <w:rsid w:val="00E8633B"/>
    <w:rsid w:val="00E86C28"/>
    <w:rsid w:val="00E86C2E"/>
    <w:rsid w:val="00E94898"/>
    <w:rsid w:val="00E95D67"/>
    <w:rsid w:val="00EA2163"/>
    <w:rsid w:val="00EB04E7"/>
    <w:rsid w:val="00EB60B5"/>
    <w:rsid w:val="00EC1029"/>
    <w:rsid w:val="00EC18A1"/>
    <w:rsid w:val="00EC7A73"/>
    <w:rsid w:val="00ED0D3A"/>
    <w:rsid w:val="00ED1558"/>
    <w:rsid w:val="00ED3B54"/>
    <w:rsid w:val="00ED48EF"/>
    <w:rsid w:val="00ED6583"/>
    <w:rsid w:val="00EE0F1D"/>
    <w:rsid w:val="00EE46A9"/>
    <w:rsid w:val="00EE5B67"/>
    <w:rsid w:val="00EF3F09"/>
    <w:rsid w:val="00F138E5"/>
    <w:rsid w:val="00F15381"/>
    <w:rsid w:val="00F165B3"/>
    <w:rsid w:val="00F16D78"/>
    <w:rsid w:val="00F22241"/>
    <w:rsid w:val="00F2553A"/>
    <w:rsid w:val="00F25C8A"/>
    <w:rsid w:val="00F31528"/>
    <w:rsid w:val="00F32789"/>
    <w:rsid w:val="00F33B40"/>
    <w:rsid w:val="00F33DE1"/>
    <w:rsid w:val="00F36718"/>
    <w:rsid w:val="00F410D7"/>
    <w:rsid w:val="00F43B57"/>
    <w:rsid w:val="00F47995"/>
    <w:rsid w:val="00F512D4"/>
    <w:rsid w:val="00F519A4"/>
    <w:rsid w:val="00F6257B"/>
    <w:rsid w:val="00F628D2"/>
    <w:rsid w:val="00F62DF7"/>
    <w:rsid w:val="00F638F0"/>
    <w:rsid w:val="00F6406D"/>
    <w:rsid w:val="00F66A51"/>
    <w:rsid w:val="00F66E23"/>
    <w:rsid w:val="00F67AD6"/>
    <w:rsid w:val="00F73135"/>
    <w:rsid w:val="00F73AFD"/>
    <w:rsid w:val="00F87001"/>
    <w:rsid w:val="00F90020"/>
    <w:rsid w:val="00F92003"/>
    <w:rsid w:val="00F92B6E"/>
    <w:rsid w:val="00F92D39"/>
    <w:rsid w:val="00F931F4"/>
    <w:rsid w:val="00FA4430"/>
    <w:rsid w:val="00FA49B9"/>
    <w:rsid w:val="00FB03E6"/>
    <w:rsid w:val="00FB0791"/>
    <w:rsid w:val="00FB0B4E"/>
    <w:rsid w:val="00FB17B2"/>
    <w:rsid w:val="00FB2CC2"/>
    <w:rsid w:val="00FB30AB"/>
    <w:rsid w:val="00FB5D09"/>
    <w:rsid w:val="00FB700C"/>
    <w:rsid w:val="00FC1AB7"/>
    <w:rsid w:val="00FD0DA1"/>
    <w:rsid w:val="00FD20A9"/>
    <w:rsid w:val="00FD3B52"/>
    <w:rsid w:val="00FD455A"/>
    <w:rsid w:val="00FD4C1A"/>
    <w:rsid w:val="00FD6692"/>
    <w:rsid w:val="00FE39FD"/>
    <w:rsid w:val="00FE3ED0"/>
    <w:rsid w:val="00FE4B2D"/>
    <w:rsid w:val="00FE7550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EC"/>
    <w:pPr>
      <w:spacing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1A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1A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A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A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1A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A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1A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1A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1A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A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51A18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51A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51A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51A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51A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51A18"/>
    <w:rPr>
      <w:b/>
      <w:bCs/>
      <w:spacing w:val="0"/>
    </w:rPr>
  </w:style>
  <w:style w:type="character" w:styleId="a9">
    <w:name w:val="Emphasis"/>
    <w:uiPriority w:val="20"/>
    <w:qFormat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51A18"/>
    <w:pPr>
      <w:spacing w:after="0" w:line="240" w:lineRule="auto"/>
    </w:pPr>
    <w:rPr>
      <w:rFonts w:eastAsiaTheme="minorHAnsi"/>
      <w:i/>
      <w:iCs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851A18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51A18"/>
    <w:pPr>
      <w:spacing w:line="288" w:lineRule="auto"/>
    </w:pPr>
    <w:rPr>
      <w:rFonts w:eastAsiaTheme="minorHAns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51A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51A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51A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51A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51A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51A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51A18"/>
    <w:pPr>
      <w:outlineLvl w:val="9"/>
    </w:pPr>
    <w:rPr>
      <w:lang w:bidi="en-US"/>
    </w:rPr>
  </w:style>
  <w:style w:type="paragraph" w:styleId="af4">
    <w:name w:val="Body Text"/>
    <w:basedOn w:val="a"/>
    <w:link w:val="af5"/>
    <w:unhideWhenUsed/>
    <w:rsid w:val="005376E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rsid w:val="005376EC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f6">
    <w:name w:val="Содержимое таблицы"/>
    <w:basedOn w:val="a"/>
    <w:rsid w:val="005376E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paragraph" w:styleId="af7">
    <w:name w:val="Body Text Indent"/>
    <w:basedOn w:val="a"/>
    <w:link w:val="af8"/>
    <w:uiPriority w:val="99"/>
    <w:unhideWhenUsed/>
    <w:rsid w:val="004229F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4229F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EC"/>
    <w:pPr>
      <w:spacing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1A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1A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A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A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1A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A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1A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1A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1A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A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51A18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51A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51A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51A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51A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51A18"/>
    <w:rPr>
      <w:b/>
      <w:bCs/>
      <w:spacing w:val="0"/>
    </w:rPr>
  </w:style>
  <w:style w:type="character" w:styleId="a9">
    <w:name w:val="Emphasis"/>
    <w:uiPriority w:val="20"/>
    <w:qFormat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51A18"/>
    <w:pPr>
      <w:spacing w:after="0" w:line="240" w:lineRule="auto"/>
    </w:pPr>
    <w:rPr>
      <w:rFonts w:eastAsiaTheme="minorHAnsi"/>
      <w:i/>
      <w:iCs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851A18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51A18"/>
    <w:pPr>
      <w:spacing w:line="288" w:lineRule="auto"/>
    </w:pPr>
    <w:rPr>
      <w:rFonts w:eastAsiaTheme="minorHAns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51A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51A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51A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51A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51A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51A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51A18"/>
    <w:pPr>
      <w:outlineLvl w:val="9"/>
    </w:pPr>
    <w:rPr>
      <w:lang w:bidi="en-US"/>
    </w:rPr>
  </w:style>
  <w:style w:type="paragraph" w:styleId="af4">
    <w:name w:val="Body Text"/>
    <w:basedOn w:val="a"/>
    <w:link w:val="af5"/>
    <w:unhideWhenUsed/>
    <w:rsid w:val="005376E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rsid w:val="005376EC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f6">
    <w:name w:val="Содержимое таблицы"/>
    <w:basedOn w:val="a"/>
    <w:rsid w:val="005376E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paragraph" w:styleId="af7">
    <w:name w:val="Body Text Indent"/>
    <w:basedOn w:val="a"/>
    <w:link w:val="af8"/>
    <w:uiPriority w:val="99"/>
    <w:unhideWhenUsed/>
    <w:rsid w:val="004229F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4229F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Абдуллина РА учитель</cp:lastModifiedBy>
  <cp:revision>8</cp:revision>
  <dcterms:created xsi:type="dcterms:W3CDTF">2021-03-24T18:00:00Z</dcterms:created>
  <dcterms:modified xsi:type="dcterms:W3CDTF">2022-09-23T15:31:00Z</dcterms:modified>
</cp:coreProperties>
</file>